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57" w:rsidRDefault="00CB4A01" w:rsidP="00CB4A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№1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опроса жителей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Средний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A01">
        <w:rPr>
          <w:rFonts w:ascii="Times New Roman" w:hAnsi="Times New Roman" w:cs="Times New Roman"/>
          <w:sz w:val="28"/>
          <w:szCs w:val="28"/>
        </w:rPr>
        <w:t>по вопросу  выявления мнения граждан об участии в конкурсе  инициативного проекта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опроса: с 14 по 20 июля 2021 года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опроса: с. Средний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Алеу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ул. Партизанская, Крюкова, 1-й Партизанский переулок.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опросный лист внесено два вопроса:</w:t>
      </w:r>
    </w:p>
    <w:p w:rsidR="00CB4A01" w:rsidRDefault="00CB4A01" w:rsidP="00CB4A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Уличное освещение</w:t>
      </w:r>
    </w:p>
    <w:p w:rsidR="00CB4A01" w:rsidRPr="00CB4A01" w:rsidRDefault="00CB4A01" w:rsidP="00CB4A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Ограждение кладбища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Опрошено: 88 человек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уличное освещение проголосовало- 8 жителей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ограждение кладбища-80 жителей.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опроса приняли решение</w:t>
      </w:r>
      <w:r w:rsidR="005A4A2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участвовать в конкурсе инициативных проектов с проектом «Содержание мест захоронения».</w:t>
      </w:r>
    </w:p>
    <w:p w:rsidR="00CB4A01" w:rsidRDefault="00CB4A01" w:rsidP="00CB4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протокол направить в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346B1" w:rsidRDefault="00CB4A01" w:rsidP="009346B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346B1">
        <w:rPr>
          <w:rFonts w:ascii="Times New Roman" w:hAnsi="Times New Roman" w:cs="Times New Roman"/>
          <w:sz w:val="28"/>
          <w:szCs w:val="28"/>
        </w:rPr>
        <w:t xml:space="preserve"> Комиссия по проведению опроса:</w:t>
      </w:r>
    </w:p>
    <w:p w:rsidR="009346B1" w:rsidRPr="009346B1" w:rsidRDefault="009346B1" w:rsidP="009346B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46B1">
        <w:rPr>
          <w:rFonts w:ascii="Times New Roman" w:hAnsi="Times New Roman" w:cs="Times New Roman"/>
          <w:sz w:val="28"/>
          <w:szCs w:val="28"/>
        </w:rPr>
        <w:t>1.Пелюшенко Н.Л.</w:t>
      </w:r>
    </w:p>
    <w:p w:rsidR="009346B1" w:rsidRPr="009346B1" w:rsidRDefault="009346B1" w:rsidP="009346B1">
      <w:pPr>
        <w:jc w:val="right"/>
        <w:rPr>
          <w:rFonts w:ascii="Times New Roman" w:hAnsi="Times New Roman" w:cs="Times New Roman"/>
          <w:sz w:val="28"/>
          <w:szCs w:val="28"/>
        </w:rPr>
      </w:pPr>
      <w:r w:rsidRPr="009346B1">
        <w:rPr>
          <w:rFonts w:ascii="Times New Roman" w:hAnsi="Times New Roman" w:cs="Times New Roman"/>
          <w:sz w:val="28"/>
          <w:szCs w:val="28"/>
        </w:rPr>
        <w:tab/>
        <w:t>2.Козляев К.Д.</w:t>
      </w:r>
    </w:p>
    <w:p w:rsidR="00CB4A01" w:rsidRPr="00CB4A01" w:rsidRDefault="009346B1" w:rsidP="009346B1">
      <w:pPr>
        <w:jc w:val="right"/>
        <w:rPr>
          <w:rFonts w:ascii="Times New Roman" w:hAnsi="Times New Roman" w:cs="Times New Roman"/>
          <w:sz w:val="28"/>
          <w:szCs w:val="28"/>
        </w:rPr>
      </w:pPr>
      <w:r w:rsidRPr="009346B1">
        <w:rPr>
          <w:rFonts w:ascii="Times New Roman" w:hAnsi="Times New Roman" w:cs="Times New Roman"/>
          <w:sz w:val="28"/>
          <w:szCs w:val="28"/>
        </w:rPr>
        <w:tab/>
        <w:t>3.Суркова А.Н</w:t>
      </w:r>
    </w:p>
    <w:sectPr w:rsidR="00CB4A01" w:rsidRPr="00CB4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05874"/>
    <w:multiLevelType w:val="hybridMultilevel"/>
    <w:tmpl w:val="63B2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A01"/>
    <w:rsid w:val="005A4A29"/>
    <w:rsid w:val="00664F61"/>
    <w:rsid w:val="009346B1"/>
    <w:rsid w:val="00CB4A01"/>
    <w:rsid w:val="00D7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A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2021-09-07T07:50:00Z</dcterms:created>
  <dcterms:modified xsi:type="dcterms:W3CDTF">2021-09-07T08:06:00Z</dcterms:modified>
</cp:coreProperties>
</file>